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6D" w:rsidRPr="00F82FC5" w:rsidRDefault="00E9576D">
      <w:pPr>
        <w:spacing w:after="0"/>
      </w:pPr>
      <w:bookmarkStart w:id="0" w:name="_GoBack"/>
    </w:p>
    <w:p w:rsidR="00E9576D" w:rsidRPr="00F82FC5" w:rsidRDefault="00E9576D">
      <w:pPr>
        <w:spacing w:after="0"/>
        <w:jc w:val="both"/>
      </w:pPr>
      <w:bookmarkStart w:id="1" w:name="z148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2"/>
        <w:gridCol w:w="1892"/>
        <w:gridCol w:w="3221"/>
        <w:gridCol w:w="667"/>
        <w:gridCol w:w="457"/>
        <w:gridCol w:w="3128"/>
        <w:gridCol w:w="70"/>
      </w:tblGrid>
      <w:tr w:rsidR="00E9576D" w:rsidRPr="00F82FC5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9576D" w:rsidRPr="00F82FC5" w:rsidRDefault="00CC6D93">
            <w:pPr>
              <w:spacing w:after="0"/>
              <w:jc w:val="center"/>
            </w:pPr>
            <w:r w:rsidRPr="00F82FC5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0"/>
              <w:jc w:val="center"/>
              <w:rPr>
                <w:lang w:val="ru-RU"/>
              </w:rPr>
            </w:pPr>
            <w:r w:rsidRPr="00F82FC5">
              <w:rPr>
                <w:color w:val="000000"/>
                <w:lang w:val="ru-RU"/>
              </w:rPr>
              <w:t>Прил</w:t>
            </w:r>
            <w:r w:rsidRPr="00F82FC5">
              <w:rPr>
                <w:color w:val="000000"/>
                <w:lang w:val="ru-RU"/>
              </w:rPr>
              <w:t xml:space="preserve">ожение 1 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к Типовым правилам приема на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обучение в организации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образования, реализующие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образовательные программы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 xml:space="preserve">технического и </w:t>
            </w:r>
            <w:proofErr w:type="gramStart"/>
            <w:r w:rsidRPr="00F82FC5">
              <w:rPr>
                <w:color w:val="000000"/>
                <w:lang w:val="ru-RU"/>
              </w:rPr>
              <w:t>профессионального,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послесреднего</w:t>
            </w:r>
            <w:proofErr w:type="gramEnd"/>
            <w:r w:rsidRPr="00F82FC5">
              <w:rPr>
                <w:color w:val="000000"/>
                <w:lang w:val="ru-RU"/>
              </w:rPr>
              <w:t xml:space="preserve"> образования</w:t>
            </w:r>
          </w:p>
        </w:tc>
      </w:tr>
      <w:tr w:rsidR="00E9576D" w:rsidRPr="00F82FC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0"/>
              <w:jc w:val="both"/>
              <w:rPr>
                <w:lang w:val="ru-RU"/>
              </w:rPr>
            </w:pPr>
            <w:bookmarkStart w:id="2" w:name="z150"/>
            <w:r w:rsidRPr="00F82FC5">
              <w:rPr>
                <w:b/>
                <w:color w:val="000000"/>
                <w:lang w:val="ru-RU"/>
              </w:rPr>
              <w:t xml:space="preserve"> Стандарт государственной услуги "Прием документов в организации технического и пр</w:t>
            </w:r>
            <w:r w:rsidRPr="00F82FC5">
              <w:rPr>
                <w:b/>
                <w:color w:val="000000"/>
                <w:lang w:val="ru-RU"/>
              </w:rPr>
              <w:t>офессионального, послесреднего образования"</w:t>
            </w:r>
          </w:p>
        </w:tc>
        <w:bookmarkEnd w:id="2"/>
      </w:tr>
      <w:tr w:rsidR="00E9576D" w:rsidRPr="00F82FC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bookmarkStart w:id="3" w:name="z152"/>
            <w:r w:rsidRPr="00F82FC5">
              <w:rPr>
                <w:color w:val="000000"/>
              </w:rPr>
              <w:t>1</w:t>
            </w:r>
          </w:p>
        </w:tc>
        <w:bookmarkEnd w:id="3"/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r w:rsidRPr="00F82FC5">
              <w:rPr>
                <w:color w:val="000000"/>
              </w:rPr>
              <w:t>Наименование услугодателя</w:t>
            </w:r>
          </w:p>
        </w:tc>
        <w:tc>
          <w:tcPr>
            <w:tcW w:w="10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r w:rsidRPr="00F82FC5">
              <w:rPr>
                <w:color w:val="000000"/>
                <w:lang w:val="ru-RU"/>
              </w:rPr>
              <w:t>Организации технического и профессионального, послесреднего образования (далее - услугодатель)</w:t>
            </w:r>
          </w:p>
        </w:tc>
      </w:tr>
      <w:tr w:rsidR="00E9576D" w:rsidRPr="00F82FC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bookmarkStart w:id="4" w:name="z156"/>
            <w:r w:rsidRPr="00F82FC5">
              <w:rPr>
                <w:color w:val="000000"/>
              </w:rPr>
              <w:t>2</w:t>
            </w:r>
          </w:p>
        </w:tc>
        <w:bookmarkEnd w:id="4"/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r w:rsidRPr="00F82FC5">
              <w:rPr>
                <w:color w:val="000000"/>
              </w:rPr>
              <w:t>Способы предоставления государственной услуги</w:t>
            </w:r>
          </w:p>
        </w:tc>
        <w:tc>
          <w:tcPr>
            <w:tcW w:w="10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158"/>
            <w:r w:rsidRPr="00F82FC5">
              <w:rPr>
                <w:color w:val="000000"/>
                <w:lang w:val="ru-RU"/>
              </w:rPr>
              <w:t xml:space="preserve">1) организации технического и </w:t>
            </w:r>
            <w:r w:rsidRPr="00F82FC5">
              <w:rPr>
                <w:color w:val="000000"/>
                <w:lang w:val="ru-RU"/>
              </w:rPr>
              <w:t>профессионального, послесреднего образования;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 xml:space="preserve">2) веб-портал "электронного правительства": </w:t>
            </w:r>
            <w:r w:rsidRPr="00F82FC5">
              <w:rPr>
                <w:color w:val="000000"/>
              </w:rPr>
              <w:t>www</w:t>
            </w:r>
            <w:r w:rsidRPr="00F82FC5">
              <w:rPr>
                <w:color w:val="000000"/>
                <w:lang w:val="ru-RU"/>
              </w:rPr>
              <w:t>.</w:t>
            </w:r>
            <w:r w:rsidRPr="00F82FC5">
              <w:rPr>
                <w:color w:val="000000"/>
              </w:rPr>
              <w:t>egov</w:t>
            </w:r>
            <w:r w:rsidRPr="00F82FC5">
              <w:rPr>
                <w:color w:val="000000"/>
                <w:lang w:val="ru-RU"/>
              </w:rPr>
              <w:t>.</w:t>
            </w:r>
            <w:r w:rsidRPr="00F82FC5">
              <w:rPr>
                <w:color w:val="000000"/>
              </w:rPr>
              <w:t>kz</w:t>
            </w:r>
            <w:r w:rsidRPr="00F82FC5">
              <w:rPr>
                <w:color w:val="000000"/>
                <w:lang w:val="ru-RU"/>
              </w:rPr>
              <w:t xml:space="preserve"> (далее – портал).</w:t>
            </w:r>
          </w:p>
        </w:tc>
        <w:bookmarkEnd w:id="5"/>
      </w:tr>
      <w:tr w:rsidR="00E9576D" w:rsidRPr="00F82FC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bookmarkStart w:id="6" w:name="z161"/>
            <w:r w:rsidRPr="00F82FC5">
              <w:rPr>
                <w:color w:val="000000"/>
              </w:rPr>
              <w:t>3</w:t>
            </w:r>
          </w:p>
        </w:tc>
        <w:bookmarkEnd w:id="6"/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r w:rsidRPr="00F82FC5">
              <w:rPr>
                <w:color w:val="000000"/>
              </w:rPr>
              <w:t>Срок оказания государственной услуги</w:t>
            </w:r>
          </w:p>
        </w:tc>
        <w:tc>
          <w:tcPr>
            <w:tcW w:w="10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163"/>
            <w:r w:rsidRPr="00F82FC5">
              <w:rPr>
                <w:color w:val="000000"/>
                <w:lang w:val="ru-RU"/>
              </w:rPr>
              <w:t>С момента сдачи пакета документов услугодателю для услугополучателей, поступающих по образовател</w:t>
            </w:r>
            <w:r w:rsidRPr="00F82FC5">
              <w:rPr>
                <w:color w:val="000000"/>
                <w:lang w:val="ru-RU"/>
              </w:rPr>
              <w:t>ьным программам технического и профессионального, послесреднего образования, предусматривающим подготовку специалистов среднего звена и прикладного бакалавра: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 xml:space="preserve">1) по образовательным программам технического и профессионального образования, предусматривающим </w:t>
            </w:r>
            <w:r w:rsidRPr="00F82FC5">
              <w:rPr>
                <w:color w:val="000000"/>
                <w:lang w:val="ru-RU"/>
              </w:rPr>
              <w:t>подготовку квалифицированных рабочих кадров, по специальным учебным программам, а также для поступления в духовные (религиозные) организации образования, организации образования в исправительных учреждениях уголовно-исполнительной системы – с 25 июня по 25</w:t>
            </w:r>
            <w:r w:rsidRPr="00F82FC5">
              <w:rPr>
                <w:color w:val="000000"/>
                <w:lang w:val="ru-RU"/>
              </w:rPr>
              <w:t xml:space="preserve"> августа календарного года, на вечернюю форму обучения – с 25 июня по 20 сентября календарного года;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2) по образовательным программам технического и профессионального, послесреднего образования, предусматривающим подготовку специалистов среднего звена и пр</w:t>
            </w:r>
            <w:r w:rsidRPr="00F82FC5">
              <w:rPr>
                <w:color w:val="000000"/>
                <w:lang w:val="ru-RU"/>
              </w:rPr>
              <w:t>икладных бакалавров, на очную форму обучения по госзаказу – с 25 июня по 18 августа календарного года на базе основного среднего образования, с 25 июня по 20 августа календарного года на базе общего среднего, технического и профессионального, послесреднего</w:t>
            </w:r>
            <w:r w:rsidRPr="00F82FC5">
              <w:rPr>
                <w:color w:val="000000"/>
                <w:lang w:val="ru-RU"/>
              </w:rPr>
              <w:t xml:space="preserve"> образования, на платной основе – с 25 июня по 25 августа календарного года, на вечернюю и заочную формы обучения – с 25 июня по 20 сентября календарного года, по специальностям, требующим творческой подготовки, – с 25 июня по 20 июля календарного года, по</w:t>
            </w:r>
            <w:r w:rsidRPr="00F82FC5">
              <w:rPr>
                <w:color w:val="000000"/>
                <w:lang w:val="ru-RU"/>
              </w:rPr>
              <w:t xml:space="preserve"> педагогическим, медицинским специальностям – с 25 июня по 15 августа календарного года;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3) максимально допустимое время ожидания для сдачи пакета документов услугополучателем – 15 минут;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4) максимально допустимое время обслуживания – 15 минут.</w:t>
            </w:r>
          </w:p>
        </w:tc>
        <w:bookmarkEnd w:id="7"/>
      </w:tr>
      <w:tr w:rsidR="00E9576D" w:rsidRPr="00F82FC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bookmarkStart w:id="8" w:name="z169"/>
            <w:r w:rsidRPr="00F82FC5">
              <w:rPr>
                <w:color w:val="000000"/>
              </w:rPr>
              <w:t>4</w:t>
            </w:r>
          </w:p>
        </w:tc>
        <w:bookmarkEnd w:id="8"/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r w:rsidRPr="00F82FC5">
              <w:rPr>
                <w:color w:val="000000"/>
              </w:rPr>
              <w:t>Форма ок</w:t>
            </w:r>
            <w:r w:rsidRPr="00F82FC5">
              <w:rPr>
                <w:color w:val="000000"/>
              </w:rPr>
              <w:t>азания</w:t>
            </w:r>
          </w:p>
        </w:tc>
        <w:tc>
          <w:tcPr>
            <w:tcW w:w="10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r w:rsidRPr="00F82FC5">
              <w:rPr>
                <w:color w:val="000000"/>
              </w:rPr>
              <w:t>Электронная (частично автоматизированная) /бумажная</w:t>
            </w:r>
          </w:p>
        </w:tc>
      </w:tr>
      <w:tr w:rsidR="00E9576D" w:rsidRPr="00F82FC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bookmarkStart w:id="9" w:name="z173"/>
            <w:r w:rsidRPr="00F82FC5">
              <w:rPr>
                <w:color w:val="000000"/>
              </w:rPr>
              <w:t>5</w:t>
            </w:r>
          </w:p>
        </w:tc>
        <w:bookmarkEnd w:id="9"/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r w:rsidRPr="00F82FC5">
              <w:rPr>
                <w:color w:val="000000"/>
              </w:rPr>
              <w:t>Результат оказания государственной услуги</w:t>
            </w:r>
          </w:p>
        </w:tc>
        <w:tc>
          <w:tcPr>
            <w:tcW w:w="10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175"/>
            <w:r w:rsidRPr="00F82FC5">
              <w:rPr>
                <w:color w:val="000000"/>
                <w:lang w:val="ru-RU"/>
              </w:rPr>
              <w:t>Расписка о приеме документов в организации технического и профессионального, послесреднего образования согласно приложению 3 к настоящим Правилам либо м</w:t>
            </w:r>
            <w:r w:rsidRPr="00F82FC5">
              <w:rPr>
                <w:color w:val="000000"/>
                <w:lang w:val="ru-RU"/>
              </w:rPr>
              <w:t xml:space="preserve">отивированный отказ в дальнейшем </w:t>
            </w:r>
            <w:r w:rsidRPr="00F82FC5">
              <w:rPr>
                <w:color w:val="000000"/>
                <w:lang w:val="ru-RU"/>
              </w:rPr>
              <w:lastRenderedPageBreak/>
              <w:t>рассмотрении документов согласно основаниям, изложенным в п.9 Стандарта и выдача расписки согласно приложению 2 к настоящим Правилам.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При обращении через Портал результат оказания государственной услуги направляется в "личн</w:t>
            </w:r>
            <w:r w:rsidRPr="00F82FC5">
              <w:rPr>
                <w:color w:val="000000"/>
                <w:lang w:val="ru-RU"/>
              </w:rPr>
              <w:t>ый кабинет" услугополучателя в форме электронного документа, удостоверенного электронной цифровой подписью (далее - ЭЦП) уполномоченного лица услугодателя.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При не обращении услугополучателя за результатом государственной услуги в указанный срок, услугодате</w:t>
            </w:r>
            <w:r w:rsidRPr="00F82FC5">
              <w:rPr>
                <w:color w:val="000000"/>
                <w:lang w:val="ru-RU"/>
              </w:rPr>
              <w:t>ль обеспечивает их хранение по месту приема до получения услугополучателем.</w:t>
            </w:r>
          </w:p>
        </w:tc>
        <w:bookmarkEnd w:id="10"/>
      </w:tr>
      <w:tr w:rsidR="00E9576D" w:rsidRPr="00F82FC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bookmarkStart w:id="11" w:name="z179"/>
            <w:r w:rsidRPr="00F82FC5">
              <w:rPr>
                <w:color w:val="000000"/>
              </w:rPr>
              <w:lastRenderedPageBreak/>
              <w:t>6</w:t>
            </w:r>
          </w:p>
        </w:tc>
        <w:bookmarkEnd w:id="11"/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r w:rsidRPr="00F82FC5">
              <w:rPr>
                <w:color w:val="00000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r w:rsidRPr="00F82FC5">
              <w:rPr>
                <w:color w:val="000000"/>
              </w:rPr>
              <w:t>Бесплатно</w:t>
            </w:r>
          </w:p>
        </w:tc>
      </w:tr>
      <w:tr w:rsidR="00E9576D" w:rsidRPr="00F82FC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bookmarkStart w:id="12" w:name="z183"/>
            <w:r w:rsidRPr="00F82FC5">
              <w:rPr>
                <w:color w:val="000000"/>
              </w:rPr>
              <w:t>7</w:t>
            </w:r>
          </w:p>
        </w:tc>
        <w:bookmarkEnd w:id="12"/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r w:rsidRPr="00F82FC5">
              <w:rPr>
                <w:color w:val="000000"/>
              </w:rPr>
              <w:t>График работы</w:t>
            </w:r>
          </w:p>
        </w:tc>
        <w:tc>
          <w:tcPr>
            <w:tcW w:w="10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185"/>
            <w:r w:rsidRPr="00F82FC5">
              <w:rPr>
                <w:color w:val="000000"/>
                <w:lang w:val="ru-RU"/>
              </w:rPr>
              <w:t>услугодателя: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</w:t>
            </w:r>
            <w:r w:rsidRPr="00F82FC5">
              <w:rPr>
                <w:color w:val="000000"/>
                <w:lang w:val="ru-RU"/>
              </w:rPr>
              <w:t>00 часов, с перерывом на обед с 13.00 до 14.00 часов.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</w:t>
            </w:r>
            <w:r w:rsidRPr="00F82FC5">
              <w:rPr>
                <w:color w:val="000000"/>
                <w:lang w:val="ru-RU"/>
              </w:rPr>
              <w:t xml:space="preserve">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Адреса мест оказания государственной услуги размещены на: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1) интернет-ресурсе Министерства образов</w:t>
            </w:r>
            <w:r w:rsidRPr="00F82FC5">
              <w:rPr>
                <w:color w:val="000000"/>
                <w:lang w:val="ru-RU"/>
              </w:rPr>
              <w:t xml:space="preserve">ания и науки Республики Казахстан: </w:t>
            </w:r>
            <w:r w:rsidRPr="00F82FC5">
              <w:rPr>
                <w:color w:val="000000"/>
              </w:rPr>
              <w:t>www</w:t>
            </w:r>
            <w:r w:rsidRPr="00F82FC5">
              <w:rPr>
                <w:color w:val="000000"/>
                <w:lang w:val="ru-RU"/>
              </w:rPr>
              <w:t>.</w:t>
            </w:r>
            <w:r w:rsidRPr="00F82FC5">
              <w:rPr>
                <w:color w:val="000000"/>
              </w:rPr>
              <w:t>edu</w:t>
            </w:r>
            <w:r w:rsidRPr="00F82FC5">
              <w:rPr>
                <w:color w:val="000000"/>
                <w:lang w:val="ru-RU"/>
              </w:rPr>
              <w:t>.</w:t>
            </w:r>
            <w:r w:rsidRPr="00F82FC5">
              <w:rPr>
                <w:color w:val="000000"/>
              </w:rPr>
              <w:t>gov</w:t>
            </w:r>
            <w:r w:rsidRPr="00F82FC5">
              <w:rPr>
                <w:color w:val="000000"/>
                <w:lang w:val="ru-RU"/>
              </w:rPr>
              <w:t>.</w:t>
            </w:r>
            <w:r w:rsidRPr="00F82FC5">
              <w:rPr>
                <w:color w:val="000000"/>
              </w:rPr>
              <w:t>kz</w:t>
            </w:r>
            <w:r w:rsidRPr="00F82FC5">
              <w:rPr>
                <w:color w:val="000000"/>
                <w:lang w:val="ru-RU"/>
              </w:rPr>
              <w:t>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 xml:space="preserve">2) интернет-ресурсе портала: </w:t>
            </w:r>
            <w:r w:rsidRPr="00F82FC5">
              <w:rPr>
                <w:color w:val="000000"/>
              </w:rPr>
              <w:t>www</w:t>
            </w:r>
            <w:r w:rsidRPr="00F82FC5">
              <w:rPr>
                <w:color w:val="000000"/>
                <w:lang w:val="ru-RU"/>
              </w:rPr>
              <w:t>.</w:t>
            </w:r>
            <w:r w:rsidRPr="00F82FC5">
              <w:rPr>
                <w:color w:val="000000"/>
              </w:rPr>
              <w:t>egov</w:t>
            </w:r>
            <w:r w:rsidRPr="00F82FC5">
              <w:rPr>
                <w:color w:val="000000"/>
                <w:lang w:val="ru-RU"/>
              </w:rPr>
              <w:t>.</w:t>
            </w:r>
            <w:r w:rsidRPr="00F82FC5">
              <w:rPr>
                <w:color w:val="000000"/>
              </w:rPr>
              <w:t>kz</w:t>
            </w:r>
            <w:r w:rsidRPr="00F82FC5">
              <w:rPr>
                <w:color w:val="000000"/>
                <w:lang w:val="ru-RU"/>
              </w:rPr>
              <w:t>.</w:t>
            </w:r>
          </w:p>
        </w:tc>
        <w:bookmarkEnd w:id="13"/>
      </w:tr>
      <w:tr w:rsidR="00E9576D" w:rsidRPr="00F82FC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bookmarkStart w:id="14" w:name="z191"/>
            <w:r w:rsidRPr="00F82FC5">
              <w:rPr>
                <w:color w:val="000000"/>
              </w:rPr>
              <w:t>8</w:t>
            </w:r>
          </w:p>
        </w:tc>
        <w:bookmarkEnd w:id="14"/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r w:rsidRPr="00F82FC5">
              <w:rPr>
                <w:color w:val="000000"/>
              </w:rPr>
              <w:t>Перечень документов</w:t>
            </w:r>
          </w:p>
        </w:tc>
        <w:tc>
          <w:tcPr>
            <w:tcW w:w="10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193"/>
            <w:r w:rsidRPr="00F82FC5">
              <w:rPr>
                <w:color w:val="000000"/>
                <w:lang w:val="ru-RU"/>
              </w:rPr>
              <w:t>к услугодателю: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1) заявление о приеме документов;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2) подлинник документа об образовании;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3) фотографии размером 3х4 см в количестве 4-х штук</w:t>
            </w:r>
            <w:r w:rsidRPr="00F82FC5">
              <w:rPr>
                <w:color w:val="000000"/>
                <w:lang w:val="ru-RU"/>
              </w:rPr>
              <w:t>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4) медицинская справка формы № 075-У,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</w:t>
            </w:r>
            <w:r w:rsidRPr="00F82FC5">
              <w:rPr>
                <w:color w:val="000000"/>
                <w:lang w:val="ru-RU"/>
              </w:rPr>
              <w:t xml:space="preserve">ован в Реестре государственной регистрации нормативных правовых актов под № 21579), для инвалидов І и </w:t>
            </w:r>
            <w:r w:rsidRPr="00F82FC5">
              <w:rPr>
                <w:color w:val="000000"/>
              </w:rPr>
              <w:t>II</w:t>
            </w:r>
            <w:r w:rsidRPr="00F82FC5">
              <w:rPr>
                <w:color w:val="000000"/>
                <w:lang w:val="ru-RU"/>
              </w:rPr>
              <w:t xml:space="preserve"> группы и инвалидов с детства заключение медико-социальной экспертизы по форме 031-У, утвержденной приказом </w:t>
            </w:r>
            <w:r w:rsidRPr="00F82FC5">
              <w:rPr>
                <w:color w:val="000000"/>
                <w:lang w:val="ru-RU"/>
              </w:rPr>
              <w:lastRenderedPageBreak/>
              <w:t>исполняющего обязанности Министра здравоохра</w:t>
            </w:r>
            <w:r w:rsidRPr="00F82FC5">
              <w:rPr>
                <w:color w:val="000000"/>
                <w:lang w:val="ru-RU"/>
              </w:rPr>
              <w:t>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5) документ, удостовер</w:t>
            </w:r>
            <w:r w:rsidRPr="00F82FC5">
              <w:rPr>
                <w:color w:val="000000"/>
                <w:lang w:val="ru-RU"/>
              </w:rPr>
              <w:t>яющий личность (для идентификации личности). Документы, удостоверяющие личность услугополучателя, предъявляются лично или законными представителями.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 xml:space="preserve">Услугополучатели – иностранцы и лица без гражданства, также представляют документ, определяющий их статус, </w:t>
            </w:r>
            <w:r w:rsidRPr="00F82FC5">
              <w:rPr>
                <w:color w:val="000000"/>
                <w:lang w:val="ru-RU"/>
              </w:rPr>
              <w:t>с отметкой о регистрации по месту проживания: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1) иностранец - вид на жительство иностранца в Республике Казахстан;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2) лицо без гражданства - удостоверение лица без гражданства;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3) беженец - удостоверение беженца;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4) лицо, ищущее убежище – свидетельство лиц</w:t>
            </w:r>
            <w:r w:rsidRPr="00F82FC5">
              <w:rPr>
                <w:color w:val="000000"/>
                <w:lang w:val="ru-RU"/>
              </w:rPr>
              <w:t>а, ищущего убежище;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5) кандас – удостоверение кандаса.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На портал: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 xml:space="preserve">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</w:t>
            </w:r>
            <w:r w:rsidRPr="00F82FC5">
              <w:rPr>
                <w:color w:val="000000"/>
                <w:lang w:val="ru-RU"/>
              </w:rPr>
              <w:t>жительства услугополучателя;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2) электронная копия документа об образовании или документ об образовании в электронном виде;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3) электронные копии документов медицинских справок по форме № 075-У, утвержденной приказом исполняющего обязанности Министра здравоо</w:t>
            </w:r>
            <w:r w:rsidRPr="00F82FC5">
              <w:rPr>
                <w:color w:val="000000"/>
                <w:lang w:val="ru-RU"/>
              </w:rPr>
              <w:t xml:space="preserve">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21579), для инвалидов І и </w:t>
            </w:r>
            <w:r w:rsidRPr="00F82FC5">
              <w:rPr>
                <w:color w:val="000000"/>
              </w:rPr>
              <w:t>I</w:t>
            </w:r>
            <w:r w:rsidRPr="00F82FC5">
              <w:rPr>
                <w:color w:val="000000"/>
              </w:rPr>
              <w:t>I</w:t>
            </w:r>
            <w:r w:rsidRPr="00F82FC5">
              <w:rPr>
                <w:color w:val="000000"/>
                <w:lang w:val="ru-RU"/>
              </w:rPr>
              <w:t xml:space="preserve">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</w:t>
            </w:r>
            <w:r w:rsidRPr="00F82FC5">
              <w:rPr>
                <w:color w:val="000000"/>
                <w:lang w:val="ru-RU"/>
              </w:rPr>
              <w:t>ентации в области здравоохранения" (зарегистрирован в Реестре государственной регистрации нормативных правовых актов под № 21579);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4) цифровая фотография размером 3х4 см. Сведения о документе, удостоверяющего личность услугополучателя, услугодатель получае</w:t>
            </w:r>
            <w:r w:rsidRPr="00F82FC5">
              <w:rPr>
                <w:color w:val="000000"/>
                <w:lang w:val="ru-RU"/>
              </w:rPr>
              <w:t>т из соответствующих государственных информационных систем через шлюз "электронного правительства".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</w:t>
            </w:r>
            <w:r w:rsidRPr="00F82FC5">
              <w:rPr>
                <w:color w:val="000000"/>
                <w:lang w:val="ru-RU"/>
              </w:rPr>
              <w:t xml:space="preserve"> электронного документа, удостоверенного ЭЦП.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Услугополучателю выдается расписка о приеме документов по форме, согласно приложению 3 к настоящим Правилам, с указанием: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1) перечня сданных документов;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2) фамилии, имени, отчества (при наличии), должности сотр</w:t>
            </w:r>
            <w:r w:rsidRPr="00F82FC5">
              <w:rPr>
                <w:color w:val="000000"/>
                <w:lang w:val="ru-RU"/>
              </w:rPr>
              <w:t xml:space="preserve">удника, </w:t>
            </w:r>
            <w:r w:rsidRPr="00F82FC5">
              <w:rPr>
                <w:color w:val="000000"/>
                <w:lang w:val="ru-RU"/>
              </w:rPr>
              <w:lastRenderedPageBreak/>
              <w:t>принявшего документы, а также его контактных данных.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</w:t>
            </w:r>
            <w:r w:rsidRPr="00F82FC5">
              <w:rPr>
                <w:color w:val="000000"/>
                <w:lang w:val="ru-RU"/>
              </w:rPr>
              <w:t>ногенного характера на определенной территории, услугополучатели в данной 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настоящего пункта, по мере сня</w:t>
            </w:r>
            <w:r w:rsidRPr="00F82FC5">
              <w:rPr>
                <w:color w:val="000000"/>
                <w:lang w:val="ru-RU"/>
              </w:rPr>
              <w:t>тия ограничительных мероприятий, прекращения действия чрезвычайного положения.</w:t>
            </w:r>
          </w:p>
        </w:tc>
        <w:bookmarkEnd w:id="15"/>
      </w:tr>
      <w:tr w:rsidR="00E9576D" w:rsidRPr="00F82FC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bookmarkStart w:id="16" w:name="z216"/>
            <w:r w:rsidRPr="00F82FC5">
              <w:rPr>
                <w:color w:val="000000"/>
              </w:rPr>
              <w:lastRenderedPageBreak/>
              <w:t>9</w:t>
            </w:r>
          </w:p>
        </w:tc>
        <w:bookmarkEnd w:id="16"/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r w:rsidRPr="00F82FC5">
              <w:rPr>
                <w:color w:val="00000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218"/>
            <w:r w:rsidRPr="00F82FC5">
              <w:rPr>
                <w:color w:val="000000"/>
                <w:lang w:val="ru-RU"/>
              </w:rPr>
              <w:t>1) установление недостоверности документов, представленных услуго</w:t>
            </w:r>
            <w:r w:rsidRPr="00F82FC5">
              <w:rPr>
                <w:color w:val="000000"/>
                <w:lang w:val="ru-RU"/>
              </w:rPr>
              <w:t>получателем для получения государственной услуги, и (или) данных (сведений), содержащихся в них;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</w:t>
            </w:r>
            <w:r w:rsidRPr="00F82FC5">
              <w:rPr>
                <w:color w:val="000000"/>
                <w:lang w:val="ru-RU"/>
              </w:rPr>
              <w:t>, установленным натоящими Правилами;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17"/>
      </w:tr>
      <w:tr w:rsidR="00E9576D" w:rsidRPr="00F82FC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bookmarkStart w:id="18" w:name="z222"/>
            <w:r w:rsidRPr="00F82FC5">
              <w:rPr>
                <w:color w:val="000000"/>
              </w:rPr>
              <w:t>10</w:t>
            </w:r>
          </w:p>
        </w:tc>
        <w:bookmarkEnd w:id="18"/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r w:rsidRPr="00F82FC5">
              <w:rPr>
                <w:color w:val="000000"/>
                <w:lang w:val="ru-RU"/>
              </w:rPr>
              <w:t xml:space="preserve">Иные требования с </w:t>
            </w:r>
            <w:r w:rsidRPr="00F82FC5">
              <w:rPr>
                <w:color w:val="000000"/>
                <w:lang w:val="ru-RU"/>
              </w:rPr>
              <w:t>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224"/>
            <w:r w:rsidRPr="00F82FC5">
              <w:rPr>
                <w:color w:val="000000"/>
                <w:lang w:val="ru-RU"/>
              </w:rPr>
              <w:t>1)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</w:t>
            </w:r>
            <w:r w:rsidRPr="00F82FC5">
              <w:rPr>
                <w:color w:val="000000"/>
                <w:lang w:val="ru-RU"/>
              </w:rPr>
              <w:t>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портала;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2) услугополучатель имеет возможность получения информации о порядке и статусе оказания</w:t>
            </w:r>
            <w:r w:rsidRPr="00F82FC5">
              <w:rPr>
                <w:color w:val="000000"/>
                <w:lang w:val="ru-RU"/>
              </w:rPr>
              <w:t xml:space="preserve">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  <w:bookmarkEnd w:id="19"/>
      </w:tr>
      <w:tr w:rsidR="00E9576D" w:rsidRPr="00F82FC5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0"/>
              <w:jc w:val="center"/>
              <w:rPr>
                <w:lang w:val="ru-RU"/>
              </w:rPr>
            </w:pPr>
            <w:r w:rsidRPr="00F82FC5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0"/>
              <w:jc w:val="center"/>
              <w:rPr>
                <w:lang w:val="ru-RU"/>
              </w:rPr>
            </w:pPr>
            <w:r w:rsidRPr="00F82FC5">
              <w:rPr>
                <w:color w:val="000000"/>
                <w:lang w:val="ru-RU"/>
              </w:rPr>
              <w:t xml:space="preserve">Приложение 2 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к Типовым правилам приема на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обучение в организации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образован</w:t>
            </w:r>
            <w:r w:rsidRPr="00F82FC5">
              <w:rPr>
                <w:color w:val="000000"/>
                <w:lang w:val="ru-RU"/>
              </w:rPr>
              <w:t>ия, реализующие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образовательные программы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 xml:space="preserve">технического и </w:t>
            </w:r>
            <w:proofErr w:type="gramStart"/>
            <w:r w:rsidRPr="00F82FC5">
              <w:rPr>
                <w:color w:val="000000"/>
                <w:lang w:val="ru-RU"/>
              </w:rPr>
              <w:t>профессионального,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послесреднего</w:t>
            </w:r>
            <w:proofErr w:type="gramEnd"/>
            <w:r w:rsidRPr="00F82FC5">
              <w:rPr>
                <w:color w:val="000000"/>
                <w:lang w:val="ru-RU"/>
              </w:rPr>
              <w:t xml:space="preserve"> образования</w:t>
            </w:r>
          </w:p>
        </w:tc>
      </w:tr>
      <w:tr w:rsidR="00E9576D" w:rsidRPr="00F82FC5">
        <w:trPr>
          <w:gridAfter w:val="1"/>
          <w:wAfter w:w="80" w:type="dxa"/>
          <w:trHeight w:val="30"/>
          <w:tblCellSpacing w:w="0" w:type="auto"/>
        </w:trPr>
        <w:tc>
          <w:tcPr>
            <w:tcW w:w="67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bookmarkStart w:id="20" w:name="z228"/>
            <w:r w:rsidRPr="00F82FC5">
              <w:rPr>
                <w:color w:val="000000"/>
              </w:rPr>
              <w:t> </w:t>
            </w:r>
          </w:p>
        </w:tc>
        <w:bookmarkEnd w:id="20"/>
        <w:tc>
          <w:tcPr>
            <w:tcW w:w="16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0"/>
              <w:jc w:val="both"/>
              <w:rPr>
                <w:lang w:val="ru-RU"/>
              </w:rPr>
            </w:pPr>
            <w:r w:rsidRPr="00F82FC5">
              <w:rPr>
                <w:lang w:val="ru-RU"/>
              </w:rPr>
              <w:br/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r w:rsidRPr="00F82FC5">
              <w:rPr>
                <w:color w:val="000000"/>
              </w:rPr>
              <w:t>Форма</w:t>
            </w:r>
          </w:p>
        </w:tc>
      </w:tr>
    </w:tbl>
    <w:p w:rsidR="00E9576D" w:rsidRPr="00F82FC5" w:rsidRDefault="00CC6D93">
      <w:pPr>
        <w:spacing w:after="0"/>
      </w:pPr>
      <w:r w:rsidRPr="00F82FC5"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7"/>
        <w:gridCol w:w="76"/>
        <w:gridCol w:w="9339"/>
      </w:tblGrid>
      <w:tr w:rsidR="00E9576D" w:rsidRPr="00F82FC5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</w:pPr>
            <w:bookmarkStart w:id="21" w:name="z232"/>
            <w:r w:rsidRPr="00F82FC5">
              <w:rPr>
                <w:color w:val="000000"/>
              </w:rPr>
              <w:t> </w:t>
            </w:r>
          </w:p>
        </w:tc>
        <w:bookmarkEnd w:id="21"/>
        <w:tc>
          <w:tcPr>
            <w:tcW w:w="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0"/>
              <w:jc w:val="both"/>
            </w:pPr>
            <w:r w:rsidRPr="00F82FC5">
              <w:br/>
            </w:r>
          </w:p>
        </w:tc>
        <w:tc>
          <w:tcPr>
            <w:tcW w:w="1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234"/>
            <w:r w:rsidRPr="00F82FC5">
              <w:rPr>
                <w:color w:val="000000"/>
                <w:lang w:val="ru-RU"/>
              </w:rPr>
              <w:t>(Фамилия, имя, отчества (при наличии) (далее-ФИО), либо наименование организации услугополучателя) ____________________________________</w:t>
            </w:r>
            <w:proofErr w:type="gramStart"/>
            <w:r w:rsidRPr="00F82FC5">
              <w:rPr>
                <w:color w:val="000000"/>
                <w:lang w:val="ru-RU"/>
              </w:rPr>
              <w:t>_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(</w:t>
            </w:r>
            <w:proofErr w:type="gramEnd"/>
            <w:r w:rsidRPr="00F82FC5">
              <w:rPr>
                <w:color w:val="000000"/>
                <w:lang w:val="ru-RU"/>
              </w:rPr>
              <w:t>адрес услугополучателя)</w:t>
            </w:r>
          </w:p>
        </w:tc>
        <w:bookmarkEnd w:id="22"/>
      </w:tr>
    </w:tbl>
    <w:p w:rsidR="00E9576D" w:rsidRPr="00F82FC5" w:rsidRDefault="00CC6D93">
      <w:pPr>
        <w:spacing w:after="0"/>
        <w:rPr>
          <w:lang w:val="ru-RU"/>
        </w:rPr>
      </w:pPr>
      <w:bookmarkStart w:id="23" w:name="z237"/>
      <w:r w:rsidRPr="00F82FC5">
        <w:rPr>
          <w:b/>
          <w:color w:val="000000"/>
          <w:lang w:val="ru-RU"/>
        </w:rPr>
        <w:t xml:space="preserve">  </w:t>
      </w:r>
      <w:r w:rsidRPr="00F82FC5">
        <w:rPr>
          <w:b/>
          <w:color w:val="000000"/>
        </w:rPr>
        <w:t>     </w:t>
      </w:r>
      <w:r w:rsidRPr="00F82FC5">
        <w:rPr>
          <w:b/>
          <w:color w:val="000000"/>
          <w:lang w:val="ru-RU"/>
        </w:rPr>
        <w:t xml:space="preserve"> </w:t>
      </w:r>
      <w:r w:rsidRPr="00F82FC5">
        <w:rPr>
          <w:b/>
          <w:color w:val="000000"/>
        </w:rPr>
        <w:t>     </w:t>
      </w:r>
      <w:r w:rsidRPr="00F82FC5">
        <w:rPr>
          <w:b/>
          <w:color w:val="000000"/>
          <w:lang w:val="ru-RU"/>
        </w:rPr>
        <w:t xml:space="preserve"> </w:t>
      </w:r>
      <w:r w:rsidRPr="00F82FC5">
        <w:rPr>
          <w:b/>
          <w:color w:val="000000"/>
        </w:rPr>
        <w:t>     </w:t>
      </w:r>
      <w:r w:rsidRPr="00F82FC5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24" w:name="z238"/>
      <w:bookmarkEnd w:id="23"/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Руководствуясь статьей 19-1 Закона Республики Казахстан от 15 апреля 2013 года </w:t>
      </w:r>
      <w:r w:rsidRPr="00F82FC5">
        <w:rPr>
          <w:lang w:val="ru-RU"/>
        </w:rPr>
        <w:br/>
      </w:r>
      <w:r w:rsidRPr="00F82FC5">
        <w:rPr>
          <w:color w:val="000000"/>
          <w:lang w:val="ru-RU"/>
        </w:rPr>
        <w:t xml:space="preserve">"О государственных услугах", организация технического и профессионального, послесреднего образования </w:t>
      </w:r>
      <w:r w:rsidRPr="00F82FC5">
        <w:rPr>
          <w:lang w:val="ru-RU"/>
        </w:rPr>
        <w:br/>
      </w:r>
      <w:r w:rsidRPr="00F82FC5">
        <w:rPr>
          <w:color w:val="000000"/>
          <w:lang w:val="ru-RU"/>
        </w:rPr>
        <w:t>________________________________________________________________________________</w:t>
      </w:r>
      <w:r w:rsidRPr="00F82FC5">
        <w:rPr>
          <w:lang w:val="ru-RU"/>
        </w:rPr>
        <w:br/>
      </w:r>
      <w:r w:rsidRPr="00F82FC5">
        <w:rPr>
          <w:color w:val="000000"/>
          <w:lang w:val="ru-RU"/>
        </w:rPr>
        <w:lastRenderedPageBreak/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(указать адрес) </w:t>
      </w:r>
      <w:r w:rsidRPr="00F82FC5">
        <w:rPr>
          <w:lang w:val="ru-RU"/>
        </w:rPr>
        <w:br/>
      </w:r>
      <w:r w:rsidRPr="00F82FC5">
        <w:rPr>
          <w:color w:val="000000"/>
          <w:lang w:val="ru-RU"/>
        </w:rPr>
        <w:t>отказывает в приеме докум</w:t>
      </w:r>
      <w:r w:rsidRPr="00F82FC5">
        <w:rPr>
          <w:color w:val="000000"/>
          <w:lang w:val="ru-RU"/>
        </w:rPr>
        <w:t xml:space="preserve">ентов на оказание государственной услуги ___________________ </w:t>
      </w:r>
      <w:r w:rsidRPr="00F82FC5">
        <w:rPr>
          <w:lang w:val="ru-RU"/>
        </w:rPr>
        <w:br/>
      </w:r>
      <w:r w:rsidRPr="00F82FC5">
        <w:rPr>
          <w:color w:val="000000"/>
          <w:lang w:val="ru-RU"/>
        </w:rPr>
        <w:t xml:space="preserve">ввиду предоставления Вами неполного пакета документов согласно перечню, </w:t>
      </w:r>
      <w:r w:rsidRPr="00F82FC5">
        <w:rPr>
          <w:lang w:val="ru-RU"/>
        </w:rPr>
        <w:br/>
      </w:r>
      <w:r w:rsidRPr="00F82FC5">
        <w:rPr>
          <w:color w:val="000000"/>
          <w:lang w:val="ru-RU"/>
        </w:rPr>
        <w:t xml:space="preserve">предусмотренному стандартом государственной услуги "Прием документов в организации </w:t>
      </w:r>
      <w:r w:rsidRPr="00F82FC5">
        <w:rPr>
          <w:lang w:val="ru-RU"/>
        </w:rPr>
        <w:br/>
      </w:r>
      <w:r w:rsidRPr="00F82FC5">
        <w:rPr>
          <w:color w:val="000000"/>
          <w:lang w:val="ru-RU"/>
        </w:rPr>
        <w:t xml:space="preserve">технического и профессионального, послесреднего образования" и (или) документов с </w:t>
      </w:r>
      <w:r w:rsidRPr="00F82FC5">
        <w:rPr>
          <w:lang w:val="ru-RU"/>
        </w:rPr>
        <w:br/>
      </w:r>
      <w:r w:rsidRPr="00F82FC5">
        <w:rPr>
          <w:color w:val="000000"/>
          <w:lang w:val="ru-RU"/>
        </w:rPr>
        <w:t>истекшим сроком действия, а именно: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25" w:name="z239"/>
      <w:bookmarkEnd w:id="24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Наименование отсутствующих документов: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26" w:name="z240"/>
      <w:bookmarkEnd w:id="25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1) ____________________________________;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27" w:name="z241"/>
      <w:bookmarkEnd w:id="26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2) ____________________________________</w:t>
      </w:r>
      <w:r w:rsidRPr="00F82FC5">
        <w:rPr>
          <w:color w:val="000000"/>
          <w:lang w:val="ru-RU"/>
        </w:rPr>
        <w:t>;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28" w:name="z242"/>
      <w:bookmarkEnd w:id="27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3)....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29" w:name="z243"/>
      <w:bookmarkEnd w:id="28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30" w:name="z244"/>
      <w:bookmarkEnd w:id="29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_______________________________________________________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31" w:name="z245"/>
      <w:bookmarkEnd w:id="30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(Фамилия, имя, отчество (при его наличии) (подпись) работника организации образования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32" w:name="z246"/>
      <w:bookmarkEnd w:id="31"/>
      <w:r w:rsidRPr="00F82FC5">
        <w:rPr>
          <w:color w:val="000000"/>
        </w:rPr>
        <w:t>    </w:t>
      </w:r>
      <w:r w:rsidRPr="00F82FC5">
        <w:rPr>
          <w:color w:val="000000"/>
        </w:rPr>
        <w:t> </w:t>
      </w:r>
      <w:r w:rsidRPr="00F82FC5">
        <w:rPr>
          <w:color w:val="000000"/>
          <w:lang w:val="ru-RU"/>
        </w:rPr>
        <w:t xml:space="preserve"> Исп. Ф.И.О.________________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33" w:name="z247"/>
      <w:bookmarkEnd w:id="32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Телефон ___________________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34" w:name="z248"/>
      <w:bookmarkEnd w:id="33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Получил: Ф.И.О./подпись услугополучателя</w:t>
      </w:r>
    </w:p>
    <w:p w:rsidR="00E9576D" w:rsidRPr="00F82FC5" w:rsidRDefault="00CC6D93">
      <w:pPr>
        <w:spacing w:after="0"/>
        <w:jc w:val="both"/>
      </w:pPr>
      <w:bookmarkStart w:id="35" w:name="z249"/>
      <w:bookmarkEnd w:id="34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"__" ____________ 20__г.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6"/>
        <w:gridCol w:w="3931"/>
      </w:tblGrid>
      <w:tr w:rsidR="00E9576D" w:rsidRPr="00F82F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E9576D" w:rsidRPr="00F82FC5" w:rsidRDefault="00CC6D93">
            <w:pPr>
              <w:spacing w:after="0"/>
              <w:jc w:val="center"/>
            </w:pPr>
            <w:r w:rsidRPr="00F82FC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76D" w:rsidRPr="00F82FC5" w:rsidRDefault="00CC6D93">
            <w:pPr>
              <w:spacing w:after="0"/>
              <w:jc w:val="center"/>
              <w:rPr>
                <w:lang w:val="ru-RU"/>
              </w:rPr>
            </w:pPr>
            <w:r w:rsidRPr="00F82FC5">
              <w:rPr>
                <w:color w:val="000000"/>
                <w:lang w:val="ru-RU"/>
              </w:rPr>
              <w:t xml:space="preserve">Приложение 3 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к Типовым правилам приема на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обучение в организации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образования, реализующие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 xml:space="preserve">образовательные </w:t>
            </w:r>
            <w:r w:rsidRPr="00F82FC5">
              <w:rPr>
                <w:color w:val="000000"/>
                <w:lang w:val="ru-RU"/>
              </w:rPr>
              <w:t>программы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 xml:space="preserve">технического и </w:t>
            </w:r>
            <w:proofErr w:type="gramStart"/>
            <w:r w:rsidRPr="00F82FC5">
              <w:rPr>
                <w:color w:val="000000"/>
                <w:lang w:val="ru-RU"/>
              </w:rPr>
              <w:t>профессионального,</w:t>
            </w:r>
            <w:r w:rsidRPr="00F82FC5">
              <w:rPr>
                <w:lang w:val="ru-RU"/>
              </w:rPr>
              <w:br/>
            </w:r>
            <w:r w:rsidRPr="00F82FC5">
              <w:rPr>
                <w:color w:val="000000"/>
                <w:lang w:val="ru-RU"/>
              </w:rPr>
              <w:t>послесреднего</w:t>
            </w:r>
            <w:proofErr w:type="gramEnd"/>
            <w:r w:rsidRPr="00F82FC5">
              <w:rPr>
                <w:color w:val="000000"/>
                <w:lang w:val="ru-RU"/>
              </w:rPr>
              <w:t xml:space="preserve"> образования</w:t>
            </w:r>
          </w:p>
        </w:tc>
      </w:tr>
    </w:tbl>
    <w:p w:rsidR="00E9576D" w:rsidRPr="00F82FC5" w:rsidRDefault="00CC6D93">
      <w:pPr>
        <w:spacing w:after="0"/>
        <w:rPr>
          <w:lang w:val="ru-RU"/>
        </w:rPr>
      </w:pPr>
      <w:bookmarkStart w:id="36" w:name="z251"/>
      <w:r w:rsidRPr="00F82FC5">
        <w:rPr>
          <w:b/>
          <w:color w:val="000000"/>
          <w:lang w:val="ru-RU"/>
        </w:rPr>
        <w:t xml:space="preserve">   </w:t>
      </w:r>
      <w:r w:rsidRPr="00F82FC5">
        <w:rPr>
          <w:b/>
          <w:color w:val="000000"/>
        </w:rPr>
        <w:t>     </w:t>
      </w:r>
      <w:r w:rsidRPr="00F82FC5">
        <w:rPr>
          <w:b/>
          <w:color w:val="000000"/>
          <w:lang w:val="ru-RU"/>
        </w:rPr>
        <w:t xml:space="preserve"> </w:t>
      </w:r>
      <w:r w:rsidRPr="00F82FC5">
        <w:rPr>
          <w:b/>
          <w:color w:val="000000"/>
        </w:rPr>
        <w:t>     </w:t>
      </w:r>
      <w:r w:rsidRPr="00F82FC5">
        <w:rPr>
          <w:b/>
          <w:color w:val="000000"/>
          <w:lang w:val="ru-RU"/>
        </w:rPr>
        <w:t xml:space="preserve"> </w:t>
      </w:r>
      <w:r w:rsidRPr="00F82FC5">
        <w:rPr>
          <w:b/>
          <w:color w:val="000000"/>
        </w:rPr>
        <w:t>     </w:t>
      </w:r>
      <w:r w:rsidRPr="00F82FC5">
        <w:rPr>
          <w:b/>
          <w:color w:val="000000"/>
          <w:lang w:val="ru-RU"/>
        </w:rPr>
        <w:t xml:space="preserve"> Расписка о получении документов у услугополучателя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37" w:name="z252"/>
      <w:bookmarkEnd w:id="36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Учебное заведение __________________________________________________</w:t>
      </w:r>
      <w:r w:rsidRPr="00F82FC5">
        <w:rPr>
          <w:lang w:val="ru-RU"/>
        </w:rPr>
        <w:br/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</w:t>
      </w:r>
      <w:proofErr w:type="gramStart"/>
      <w:r w:rsidRPr="00F82FC5">
        <w:rPr>
          <w:color w:val="000000"/>
        </w:rPr>
        <w:t>  </w:t>
      </w:r>
      <w:r w:rsidRPr="00F82FC5">
        <w:rPr>
          <w:color w:val="000000"/>
          <w:lang w:val="ru-RU"/>
        </w:rPr>
        <w:t xml:space="preserve"> (</w:t>
      </w:r>
      <w:proofErr w:type="gramEnd"/>
      <w:r w:rsidRPr="00F82FC5">
        <w:rPr>
          <w:color w:val="000000"/>
          <w:lang w:val="ru-RU"/>
        </w:rPr>
        <w:t>наимен</w:t>
      </w:r>
      <w:r w:rsidRPr="00F82FC5">
        <w:rPr>
          <w:color w:val="000000"/>
          <w:lang w:val="ru-RU"/>
        </w:rPr>
        <w:t>ование учебного заведения)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38" w:name="z253"/>
      <w:bookmarkEnd w:id="37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___________________________________________________________________</w:t>
      </w:r>
      <w:r w:rsidRPr="00F82FC5">
        <w:rPr>
          <w:lang w:val="ru-RU"/>
        </w:rPr>
        <w:br/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</w:t>
      </w:r>
      <w:proofErr w:type="gramStart"/>
      <w:r w:rsidRPr="00F82FC5">
        <w:rPr>
          <w:color w:val="000000"/>
        </w:rPr>
        <w:t>  </w:t>
      </w:r>
      <w:r w:rsidRPr="00F82FC5">
        <w:rPr>
          <w:color w:val="000000"/>
          <w:lang w:val="ru-RU"/>
        </w:rPr>
        <w:t xml:space="preserve"> (</w:t>
      </w:r>
      <w:proofErr w:type="gramEnd"/>
      <w:r w:rsidRPr="00F82FC5">
        <w:rPr>
          <w:color w:val="000000"/>
          <w:lang w:val="ru-RU"/>
        </w:rPr>
        <w:t>наименование населенного пункта, района, города и области)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39" w:name="z254"/>
      <w:bookmarkEnd w:id="38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Расписка в приеме документов № _________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40" w:name="z255"/>
      <w:bookmarkEnd w:id="39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Получены от _________________</w:t>
      </w:r>
      <w:r w:rsidRPr="00F82FC5">
        <w:rPr>
          <w:color w:val="000000"/>
          <w:lang w:val="ru-RU"/>
        </w:rPr>
        <w:t xml:space="preserve">_________________ следующие </w:t>
      </w:r>
      <w:proofErr w:type="gramStart"/>
      <w:r w:rsidRPr="00F82FC5">
        <w:rPr>
          <w:color w:val="000000"/>
          <w:lang w:val="ru-RU"/>
        </w:rPr>
        <w:t>документы:</w:t>
      </w:r>
      <w:r w:rsidRPr="00F82FC5">
        <w:rPr>
          <w:lang w:val="ru-RU"/>
        </w:rPr>
        <w:br/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</w:t>
      </w:r>
      <w:proofErr w:type="gramEnd"/>
      <w:r w:rsidRPr="00F82FC5">
        <w:rPr>
          <w:color w:val="000000"/>
        </w:rPr>
        <w:t>  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(Ф.И.О. (при его наличии) услугополучателя)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41" w:name="z256"/>
      <w:bookmarkEnd w:id="40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1. Заявление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42" w:name="z257"/>
      <w:bookmarkEnd w:id="41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2. _________________________________________________________________</w:t>
      </w:r>
    </w:p>
    <w:p w:rsidR="00E9576D" w:rsidRPr="00F82FC5" w:rsidRDefault="00CC6D93">
      <w:pPr>
        <w:spacing w:after="0"/>
        <w:jc w:val="both"/>
        <w:rPr>
          <w:lang w:val="ru-RU"/>
        </w:rPr>
      </w:pPr>
      <w:bookmarkStart w:id="43" w:name="z258"/>
      <w:bookmarkEnd w:id="42"/>
      <w:r w:rsidRPr="00F82FC5">
        <w:rPr>
          <w:color w:val="000000"/>
        </w:rPr>
        <w:t>     </w:t>
      </w:r>
      <w:r w:rsidRPr="00F82FC5">
        <w:rPr>
          <w:color w:val="000000"/>
          <w:lang w:val="ru-RU"/>
        </w:rPr>
        <w:t xml:space="preserve"> Принял Ф.И.О. (при его наличии) _____________ (подпись)</w:t>
      </w:r>
    </w:p>
    <w:p w:rsidR="00E9576D" w:rsidRPr="00F82FC5" w:rsidRDefault="00CC6D93">
      <w:pPr>
        <w:spacing w:after="0"/>
        <w:jc w:val="both"/>
      </w:pPr>
      <w:bookmarkStart w:id="44" w:name="z259"/>
      <w:bookmarkEnd w:id="43"/>
      <w:r w:rsidRPr="00F82FC5">
        <w:rPr>
          <w:color w:val="000000"/>
        </w:rPr>
        <w:t>    </w:t>
      </w:r>
      <w:r w:rsidRPr="00F82FC5">
        <w:rPr>
          <w:color w:val="000000"/>
        </w:rPr>
        <w:t> </w:t>
      </w:r>
      <w:r w:rsidRPr="00F82FC5">
        <w:rPr>
          <w:color w:val="000000"/>
          <w:lang w:val="ru-RU"/>
        </w:rPr>
        <w:t xml:space="preserve"> </w:t>
      </w:r>
      <w:r w:rsidRPr="00F82FC5">
        <w:rPr>
          <w:color w:val="000000"/>
        </w:rPr>
        <w:t>"__" _____________ 20__ г.</w:t>
      </w:r>
      <w:bookmarkEnd w:id="44"/>
      <w:bookmarkEnd w:id="0"/>
    </w:p>
    <w:sectPr w:rsidR="00E9576D" w:rsidRPr="00F82FC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6D"/>
    <w:rsid w:val="005F09BA"/>
    <w:rsid w:val="00CC6D93"/>
    <w:rsid w:val="00E9576D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F140-6E92-47D0-BD3D-423569A1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2022-02-11T04:45:00Z</dcterms:created>
  <dcterms:modified xsi:type="dcterms:W3CDTF">2022-02-11T04:45:00Z</dcterms:modified>
</cp:coreProperties>
</file>